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1E6A71">
        <w:rPr>
          <w:sz w:val="26"/>
          <w:szCs w:val="26"/>
        </w:rPr>
        <w:t>13</w:t>
      </w:r>
      <w:r w:rsidRPr="0061751E">
        <w:rPr>
          <w:sz w:val="26"/>
          <w:szCs w:val="26"/>
        </w:rPr>
        <w:t>-26</w:t>
      </w:r>
      <w:r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1E6A71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1E6A71">
        <w:rPr>
          <w:sz w:val="28"/>
          <w:szCs w:val="28"/>
        </w:rPr>
        <w:t xml:space="preserve">20 января </w:t>
      </w:r>
      <w:r w:rsidR="006C76C6">
        <w:rPr>
          <w:sz w:val="28"/>
          <w:szCs w:val="28"/>
        </w:rPr>
        <w:t>202</w:t>
      </w:r>
      <w:r w:rsidR="001E6A71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C40821" w:rsidRPr="0061751E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>Сургутского</w:t>
      </w:r>
      <w:r w:rsidRPr="0061751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="001E6A71">
        <w:rPr>
          <w:sz w:val="28"/>
          <w:szCs w:val="28"/>
        </w:rPr>
        <w:t xml:space="preserve">с участием ответчика </w:t>
      </w:r>
      <w:r w:rsidR="001E6A71">
        <w:rPr>
          <w:sz w:val="28"/>
          <w:szCs w:val="28"/>
        </w:rPr>
        <w:t>Рустамбоева</w:t>
      </w:r>
      <w:r w:rsidR="001E6A71">
        <w:rPr>
          <w:sz w:val="28"/>
          <w:szCs w:val="28"/>
        </w:rPr>
        <w:t xml:space="preserve"> З.Н., </w:t>
      </w:r>
      <w:r w:rsidRPr="0061751E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Скаредновой</w:t>
      </w:r>
      <w:r>
        <w:rPr>
          <w:sz w:val="28"/>
          <w:szCs w:val="28"/>
        </w:rPr>
        <w:t xml:space="preserve"> О.В</w:t>
      </w:r>
      <w:r w:rsidRPr="0061751E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к </w:t>
      </w:r>
      <w:r w:rsidR="001E6A71">
        <w:rPr>
          <w:rFonts w:eastAsiaTheme="minorHAnsi" w:cstheme="minorBidi"/>
          <w:sz w:val="28"/>
          <w:szCs w:val="28"/>
          <w:lang w:eastAsia="en-US"/>
        </w:rPr>
        <w:t>Рустамбоеву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E6A71">
        <w:rPr>
          <w:rFonts w:eastAsiaTheme="minorHAnsi" w:cstheme="minorBidi"/>
          <w:sz w:val="28"/>
          <w:szCs w:val="28"/>
          <w:lang w:eastAsia="en-US"/>
        </w:rPr>
        <w:t>Зарбахту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E6A71">
        <w:rPr>
          <w:rFonts w:eastAsiaTheme="minorHAnsi" w:cstheme="minorBidi"/>
          <w:sz w:val="28"/>
          <w:szCs w:val="28"/>
          <w:lang w:eastAsia="en-US"/>
        </w:rPr>
        <w:t>Махкамбоевичу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о </w:t>
      </w:r>
      <w:r w:rsidR="001E6A71">
        <w:rPr>
          <w:rFonts w:eastAsiaTheme="minorHAnsi" w:cstheme="minorBidi"/>
          <w:sz w:val="28"/>
          <w:szCs w:val="28"/>
          <w:lang w:eastAsia="en-US"/>
        </w:rPr>
        <w:t>взыскании убытков в порядке регресса</w:t>
      </w:r>
      <w:r w:rsidRPr="0061751E">
        <w:rPr>
          <w:sz w:val="28"/>
          <w:szCs w:val="28"/>
        </w:rPr>
        <w:t>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sz w:val="28"/>
          <w:szCs w:val="28"/>
        </w:rPr>
        <w:t>исков</w:t>
      </w:r>
      <w:r w:rsidR="006C76C6">
        <w:rPr>
          <w:sz w:val="28"/>
          <w:szCs w:val="28"/>
        </w:rPr>
        <w:t xml:space="preserve">ое заявление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удовлетворить. </w:t>
      </w:r>
    </w:p>
    <w:p w:rsidR="00C40821" w:rsidRPr="0061751E" w:rsidP="00C4082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Взыскать с </w:t>
      </w:r>
      <w:r w:rsidR="001E6A71">
        <w:rPr>
          <w:rFonts w:eastAsiaTheme="minorHAnsi" w:cstheme="minorBidi"/>
          <w:sz w:val="28"/>
          <w:szCs w:val="28"/>
          <w:lang w:eastAsia="en-US"/>
        </w:rPr>
        <w:t>Рустамбоева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E6A71">
        <w:rPr>
          <w:rFonts w:eastAsiaTheme="minorHAnsi" w:cstheme="minorBidi"/>
          <w:sz w:val="28"/>
          <w:szCs w:val="28"/>
          <w:lang w:eastAsia="en-US"/>
        </w:rPr>
        <w:t>Зарбахта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E6A71">
        <w:rPr>
          <w:rFonts w:eastAsiaTheme="minorHAnsi" w:cstheme="minorBidi"/>
          <w:sz w:val="28"/>
          <w:szCs w:val="28"/>
          <w:lang w:eastAsia="en-US"/>
        </w:rPr>
        <w:t>Махкамбоевича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22E85">
        <w:rPr>
          <w:rFonts w:eastAsiaTheme="minorHAnsi" w:cstheme="minorBidi"/>
          <w:sz w:val="28"/>
          <w:szCs w:val="28"/>
          <w:lang w:eastAsia="en-US"/>
        </w:rPr>
        <w:t>(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иностранный 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паспорт 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№ </w:t>
      </w:r>
      <w:r w:rsidR="002474C6">
        <w:rPr>
          <w:rFonts w:eastAsiaTheme="minorHAnsi" w:cstheme="minorBidi"/>
          <w:sz w:val="28"/>
          <w:szCs w:val="28"/>
          <w:lang w:eastAsia="en-US"/>
        </w:rPr>
        <w:t>*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61751E">
        <w:rPr>
          <w:rFonts w:eastAsiaTheme="minorHAnsi" w:cstheme="minorBidi"/>
          <w:sz w:val="28"/>
          <w:szCs w:val="28"/>
          <w:lang w:eastAsia="en-US"/>
        </w:rPr>
        <w:t>в пользу 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>»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 (ИНН </w:t>
      </w:r>
      <w:r w:rsidR="002474C6">
        <w:rPr>
          <w:rFonts w:eastAsiaTheme="minorHAnsi" w:cstheme="minorBidi"/>
          <w:sz w:val="28"/>
          <w:szCs w:val="28"/>
          <w:lang w:eastAsia="en-US"/>
        </w:rPr>
        <w:t>*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6C76C6">
        <w:rPr>
          <w:rFonts w:eastAsiaTheme="minorHAnsi" w:cstheme="minorBidi"/>
          <w:sz w:val="28"/>
          <w:szCs w:val="28"/>
          <w:lang w:eastAsia="en-US"/>
        </w:rPr>
        <w:t xml:space="preserve">КПП </w:t>
      </w:r>
      <w:r w:rsidR="002474C6">
        <w:rPr>
          <w:rFonts w:eastAsiaTheme="minorHAnsi" w:cstheme="minorBidi"/>
          <w:sz w:val="28"/>
          <w:szCs w:val="28"/>
          <w:lang w:eastAsia="en-US"/>
        </w:rPr>
        <w:t>*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по выплатному делу № </w:t>
      </w:r>
      <w:r w:rsidR="002474C6">
        <w:rPr>
          <w:rFonts w:eastAsiaTheme="minorHAnsi" w:cstheme="minorBidi"/>
          <w:sz w:val="28"/>
          <w:szCs w:val="28"/>
          <w:lang w:eastAsia="en-US"/>
        </w:rPr>
        <w:t>*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сумму ущерба, причиненного в результате дорожно-транспортного происшествия, в размере </w:t>
      </w:r>
      <w:r w:rsidR="001E6A71">
        <w:rPr>
          <w:rFonts w:eastAsiaTheme="minorHAnsi" w:cstheme="minorBidi"/>
          <w:sz w:val="28"/>
          <w:szCs w:val="28"/>
          <w:lang w:eastAsia="en-US"/>
        </w:rPr>
        <w:t>20 400,00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 w:rsidR="00AB3438">
        <w:rPr>
          <w:rFonts w:eastAsiaTheme="minorHAnsi" w:cstheme="minorBidi"/>
          <w:sz w:val="28"/>
          <w:szCs w:val="28"/>
          <w:lang w:eastAsia="en-US"/>
        </w:rPr>
        <w:t>.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, а также расходы по уплате государственной пошлины в размере </w:t>
      </w:r>
      <w:r w:rsidR="001E6A71">
        <w:rPr>
          <w:rFonts w:eastAsiaTheme="minorHAnsi" w:cstheme="minorBidi"/>
          <w:sz w:val="28"/>
          <w:szCs w:val="28"/>
          <w:lang w:eastAsia="en-US"/>
        </w:rPr>
        <w:t>4 000,00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 w:rsidR="00AB3438">
        <w:rPr>
          <w:rFonts w:eastAsiaTheme="minorHAnsi" w:cstheme="minorBidi"/>
          <w:sz w:val="28"/>
          <w:szCs w:val="28"/>
          <w:lang w:eastAsia="en-US"/>
        </w:rPr>
        <w:t>.</w:t>
      </w:r>
      <w:r w:rsidR="000D229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101A78"/>
    <w:rsid w:val="001A2B55"/>
    <w:rsid w:val="001A6AAE"/>
    <w:rsid w:val="001C0F49"/>
    <w:rsid w:val="001E6A71"/>
    <w:rsid w:val="00207A48"/>
    <w:rsid w:val="002173AE"/>
    <w:rsid w:val="002474C6"/>
    <w:rsid w:val="00265F31"/>
    <w:rsid w:val="002C5EE1"/>
    <w:rsid w:val="003660FA"/>
    <w:rsid w:val="003733F4"/>
    <w:rsid w:val="00373FCB"/>
    <w:rsid w:val="00396372"/>
    <w:rsid w:val="00432D84"/>
    <w:rsid w:val="00522E85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C4A74"/>
    <w:rsid w:val="00885AE5"/>
    <w:rsid w:val="008B2770"/>
    <w:rsid w:val="008E50E9"/>
    <w:rsid w:val="008E6214"/>
    <w:rsid w:val="00956829"/>
    <w:rsid w:val="009F7F8F"/>
    <w:rsid w:val="00A54633"/>
    <w:rsid w:val="00A56E6E"/>
    <w:rsid w:val="00A73EAB"/>
    <w:rsid w:val="00A85F8F"/>
    <w:rsid w:val="00AB3438"/>
    <w:rsid w:val="00B05B85"/>
    <w:rsid w:val="00B666CC"/>
    <w:rsid w:val="00BB0AA9"/>
    <w:rsid w:val="00C40821"/>
    <w:rsid w:val="00C52345"/>
    <w:rsid w:val="00C857D0"/>
    <w:rsid w:val="00D81924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